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EA6EF" w14:textId="4858D469" w:rsidR="001B22D7" w:rsidRDefault="001B22D7" w:rsidP="001B22D7">
      <w:pPr>
        <w:pStyle w:val="NormalWeb"/>
      </w:pPr>
      <w:r>
        <w:rPr>
          <w:rStyle w:val="Strong"/>
        </w:rPr>
        <w:t>NASLOV:</w:t>
      </w:r>
      <w:r>
        <w:t xml:space="preserve"> Polaznici 24. Jednogodišnjeg stručnog diplomatskog studija posjetili Hrvatsku maticu iseljenika</w:t>
      </w:r>
    </w:p>
    <w:p w14:paraId="1CF71EA8" w14:textId="4B6093AD" w:rsidR="001B22D7" w:rsidRDefault="001B22D7" w:rsidP="001B22D7">
      <w:pPr>
        <w:pStyle w:val="NormalWeb"/>
        <w:jc w:val="both"/>
      </w:pPr>
      <w:r>
        <w:t xml:space="preserve">U sklopu Jednogodišnjeg stručnog diplomatskog studija, polaznici Diplomatske akademije Ministarstva vanjskih i europskih poslova Republike Hrvatske sudjelovali su u nastavnom </w:t>
      </w:r>
      <w:r w:rsidR="009707F0">
        <w:t>posjetu</w:t>
      </w:r>
      <w:r>
        <w:t xml:space="preserve"> Hrvatskoj matici iseljenika, gdje su </w:t>
      </w:r>
      <w:r w:rsidR="009707F0">
        <w:t xml:space="preserve">kroz predavanja ravnatelja Zdeslava Milasa i suradnika </w:t>
      </w:r>
      <w:r>
        <w:t xml:space="preserve">upoznali s njezinim programima, djelovanjem i ulogom u povezivanju Republike Hrvatske s </w:t>
      </w:r>
      <w:r w:rsidR="009707F0">
        <w:t>zajednicama Hrvata</w:t>
      </w:r>
      <w:r>
        <w:t xml:space="preserve"> diljem svijeta.</w:t>
      </w:r>
    </w:p>
    <w:p w14:paraId="4F5FC203" w14:textId="77777777" w:rsidR="001B22D7" w:rsidRDefault="001B22D7" w:rsidP="001B22D7">
      <w:pPr>
        <w:pStyle w:val="NormalWeb"/>
        <w:jc w:val="both"/>
      </w:pPr>
      <w:r>
        <w:t>Program susreta bio je usmjeren na jačanje znanja i kompetencija polaznika u području javne i kulturne diplomacije, očuvanja nacionalnog identiteta te međunarodnog pozicioniranja Republike Hrvatske.</w:t>
      </w:r>
    </w:p>
    <w:p w14:paraId="27A2C2A9" w14:textId="6462AEEF" w:rsidR="001B22D7" w:rsidRDefault="001B22D7" w:rsidP="001B22D7">
      <w:pPr>
        <w:pStyle w:val="NormalWeb"/>
        <w:jc w:val="both"/>
      </w:pPr>
      <w:r>
        <w:t>Ravnatelj Milas govorio je o 75 godina djelovanja ove institucije te o suradnji s Ministarstvom vanjskih i europskih poslova, Središnjim državnim uredom za Hrvate izvan Republike Hrvatske i drugim državnim tijelima. Zamjenica ravnatelja Ivana Rora predstavila je referentne programe Matice i njihovu važnu ulogu u jačanju veza s hrvatskim zajednicama u inozemstvu.</w:t>
      </w:r>
    </w:p>
    <w:p w14:paraId="2A129182" w14:textId="77777777" w:rsidR="001B22D7" w:rsidRDefault="001B22D7" w:rsidP="001B22D7">
      <w:pPr>
        <w:pStyle w:val="NormalWeb"/>
        <w:jc w:val="both"/>
      </w:pPr>
      <w:r>
        <w:t xml:space="preserve">Voditeljica Odjela nakladništva Vesna Kukavica izložila je temu kulturnog identiteta hrvatskog iseljeništva te strateške uloge Hrvatske matice iseljenika u njegovu očuvanju i promicanju. Voditeljica Odjela obrazovanja i znanosti Lada Kanajet Šimić predstavila je programe usmjerene na očuvanje hrvatskog jezika u iseljeništvu i razvoj posebnih obrazovnih modela, dok je glavna urednica časopisa </w:t>
      </w:r>
      <w:r>
        <w:rPr>
          <w:rStyle w:val="Emphasis"/>
        </w:rPr>
        <w:t>Matica</w:t>
      </w:r>
      <w:r>
        <w:t xml:space="preserve"> Jelena Badovinac Dimitrijević govorila o ulozi medija izvan Republike Hrvatske u informiranju, povezivanju i jačanju nacionalnog identiteta hrvatskih zajednica.</w:t>
      </w:r>
    </w:p>
    <w:p w14:paraId="2564DFFA" w14:textId="01C8077E" w:rsidR="001B22D7" w:rsidRDefault="001B22D7" w:rsidP="001B22D7">
      <w:pPr>
        <w:pStyle w:val="NormalWeb"/>
        <w:jc w:val="both"/>
      </w:pPr>
      <w:r>
        <w:t xml:space="preserve">Ovaj nastavni susret nastavak je dugogodišnje </w:t>
      </w:r>
      <w:r w:rsidR="009707F0">
        <w:t xml:space="preserve">kvalitetne </w:t>
      </w:r>
      <w:r>
        <w:t>suradnje Hrvatske matice iseljenika i Diplomatske akademije</w:t>
      </w:r>
      <w:r w:rsidR="009707F0">
        <w:t xml:space="preserve"> MVEP-a</w:t>
      </w:r>
      <w:r>
        <w:t>, usmjerene na razvoj mladih stručnjaka koji će svojim znanjem, profesionalnošću i međunarodnim djelovanjem pridonositi kvalitetnom predstavljanju Republike Hrvatske u svijetu.</w:t>
      </w:r>
    </w:p>
    <w:p w14:paraId="3D96A232" w14:textId="77777777" w:rsidR="00C77E6F" w:rsidRDefault="00C77E6F"/>
    <w:sectPr w:rsidR="00C77E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2D7"/>
    <w:rsid w:val="000035AC"/>
    <w:rsid w:val="001B22D7"/>
    <w:rsid w:val="00241626"/>
    <w:rsid w:val="0060296B"/>
    <w:rsid w:val="009707F0"/>
    <w:rsid w:val="009D1400"/>
    <w:rsid w:val="00A905E3"/>
    <w:rsid w:val="00AB36EF"/>
    <w:rsid w:val="00C7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78893"/>
  <w15:chartTrackingRefBased/>
  <w15:docId w15:val="{1E3B8E26-1C57-4C8C-BF69-537AECC5D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2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1B22D7"/>
    <w:rPr>
      <w:b/>
      <w:bCs/>
    </w:rPr>
  </w:style>
  <w:style w:type="character" w:styleId="Emphasis">
    <w:name w:val="Emphasis"/>
    <w:basedOn w:val="DefaultParagraphFont"/>
    <w:uiPriority w:val="20"/>
    <w:qFormat/>
    <w:rsid w:val="001B22D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96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4F020B6E-E668-4DB0-BA36-1502CE914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288</Words>
  <Characters>1642</Characters>
  <Application>Microsoft Office Word</Application>
  <DocSecurity>0</DocSecurity>
  <Lines>13</Lines>
  <Paragraphs>3</Paragraphs>
  <ScaleCrop>false</ScaleCrop>
  <Company>MVEP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Pavao Škoko Gavranović</dc:creator>
  <cp:keywords/>
  <dc:description/>
  <cp:lastModifiedBy>Pavao Škoko Gavranović</cp:lastModifiedBy>
  <cp:revision>2</cp:revision>
  <dcterms:created xsi:type="dcterms:W3CDTF">2026-02-12T13:22:00Z</dcterms:created>
  <dcterms:modified xsi:type="dcterms:W3CDTF">2026-02-12T13:22:00Z</dcterms:modified>
</cp:coreProperties>
</file>